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D" w:rsidRDefault="00932597" w:rsidP="0093259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BTSV Referat </w:t>
      </w:r>
      <w:r w:rsidRPr="00FB2AAD">
        <w:rPr>
          <w:rFonts w:ascii="Arial" w:hAnsi="Arial" w:cs="Arial"/>
          <w:b/>
          <w:sz w:val="20"/>
        </w:rPr>
        <w:t xml:space="preserve">UW-Rugby Reinhard </w:t>
      </w:r>
      <w:r w:rsidR="00A83529">
        <w:rPr>
          <w:rFonts w:ascii="Arial" w:hAnsi="Arial" w:cs="Arial"/>
          <w:b/>
          <w:sz w:val="20"/>
        </w:rPr>
        <w:t xml:space="preserve">Schottmüller, </w:t>
      </w:r>
    </w:p>
    <w:p w:rsidR="00EE5EEA" w:rsidRPr="00B756A8" w:rsidRDefault="00A83529" w:rsidP="0093259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Dr.-Eugen-Essig-Str. </w:t>
      </w:r>
      <w:r w:rsidRPr="00B756A8">
        <w:rPr>
          <w:rFonts w:ascii="Arial" w:hAnsi="Arial" w:cs="Arial"/>
          <w:b/>
          <w:sz w:val="20"/>
        </w:rPr>
        <w:t>37a</w:t>
      </w:r>
      <w:r w:rsidR="00932597" w:rsidRPr="00B756A8">
        <w:rPr>
          <w:rFonts w:ascii="Arial" w:hAnsi="Arial" w:cs="Arial"/>
          <w:b/>
          <w:sz w:val="20"/>
        </w:rPr>
        <w:t xml:space="preserve">, 76316 Malsch </w:t>
      </w:r>
    </w:p>
    <w:p w:rsidR="00932597" w:rsidRPr="00B756A8" w:rsidRDefault="00EE5EEA" w:rsidP="00932597">
      <w:pPr>
        <w:rPr>
          <w:rFonts w:ascii="Arial" w:hAnsi="Arial" w:cs="Arial"/>
          <w:b/>
          <w:sz w:val="20"/>
          <w:lang w:val="en-US"/>
        </w:rPr>
      </w:pPr>
      <w:r w:rsidRPr="00B756A8">
        <w:rPr>
          <w:rFonts w:ascii="Arial" w:hAnsi="Arial" w:cs="Arial"/>
          <w:b/>
          <w:sz w:val="20"/>
          <w:lang w:val="en-US"/>
        </w:rPr>
        <w:t xml:space="preserve">Tel </w:t>
      </w:r>
      <w:r w:rsidRPr="00B756A8">
        <w:rPr>
          <w:rFonts w:ascii="Arial" w:hAnsi="Arial" w:cs="Arial"/>
          <w:b/>
          <w:sz w:val="20"/>
          <w:lang w:val="en-US"/>
        </w:rPr>
        <w:tab/>
        <w:t>07246/8100</w:t>
      </w:r>
    </w:p>
    <w:p w:rsidR="00EE5EEA" w:rsidRPr="00EE5EEA" w:rsidRDefault="00EE5EEA" w:rsidP="00932597">
      <w:pPr>
        <w:rPr>
          <w:rFonts w:ascii="Arial" w:hAnsi="Arial" w:cs="Arial"/>
          <w:b/>
          <w:sz w:val="20"/>
          <w:lang w:val="en-US"/>
        </w:rPr>
      </w:pPr>
      <w:r w:rsidRPr="00EE5EEA">
        <w:rPr>
          <w:rFonts w:ascii="Arial" w:hAnsi="Arial" w:cs="Arial"/>
          <w:b/>
          <w:sz w:val="20"/>
          <w:lang w:val="en-US"/>
        </w:rPr>
        <w:t xml:space="preserve">Mail </w:t>
      </w:r>
      <w:r w:rsidRPr="00EE5EEA">
        <w:rPr>
          <w:rFonts w:ascii="Arial" w:hAnsi="Arial" w:cs="Arial"/>
          <w:b/>
          <w:sz w:val="20"/>
          <w:lang w:val="en-US"/>
        </w:rPr>
        <w:tab/>
        <w:t>reinhard.schottmueller@hs-pforzheim.de</w:t>
      </w:r>
    </w:p>
    <w:p w:rsidR="00932597" w:rsidRPr="00EE5EEA" w:rsidRDefault="00932597" w:rsidP="00932597">
      <w:pPr>
        <w:rPr>
          <w:rFonts w:ascii="Arial" w:hAnsi="Arial" w:cs="Arial"/>
          <w:sz w:val="20"/>
          <w:lang w:val="en-US"/>
        </w:rPr>
      </w:pPr>
      <w:r w:rsidRPr="00EE5EEA">
        <w:rPr>
          <w:rFonts w:ascii="Arial" w:hAnsi="Arial" w:cs="Arial"/>
          <w:sz w:val="20"/>
          <w:lang w:val="en-US"/>
        </w:rPr>
        <w:t xml:space="preserve">                                                                        </w:t>
      </w:r>
      <w:r w:rsidRPr="00EE5EEA">
        <w:rPr>
          <w:rFonts w:ascii="Arial" w:hAnsi="Arial" w:cs="Arial"/>
          <w:sz w:val="20"/>
          <w:lang w:val="en-US"/>
        </w:rPr>
        <w:tab/>
      </w:r>
      <w:r w:rsidRPr="00EE5EEA">
        <w:rPr>
          <w:rFonts w:ascii="Arial" w:hAnsi="Arial" w:cs="Arial"/>
          <w:sz w:val="20"/>
          <w:lang w:val="en-US"/>
        </w:rPr>
        <w:tab/>
        <w:t xml:space="preserve"> </w:t>
      </w:r>
      <w:r w:rsidRPr="00EE5EEA">
        <w:rPr>
          <w:rFonts w:ascii="Arial" w:hAnsi="Arial" w:cs="Arial"/>
          <w:sz w:val="20"/>
          <w:lang w:val="en-US"/>
        </w:rPr>
        <w:tab/>
      </w:r>
    </w:p>
    <w:p w:rsidR="00932597" w:rsidRPr="00EE5EEA" w:rsidRDefault="00932597" w:rsidP="00932597">
      <w:pPr>
        <w:rPr>
          <w:rFonts w:ascii="Arial" w:hAnsi="Arial" w:cs="Arial"/>
          <w:b/>
          <w:sz w:val="20"/>
          <w:lang w:val="en-US"/>
        </w:rPr>
      </w:pPr>
    </w:p>
    <w:p w:rsidR="002A3E33" w:rsidRPr="00EE5EEA" w:rsidRDefault="002A3E33" w:rsidP="00932597">
      <w:pPr>
        <w:rPr>
          <w:rFonts w:ascii="Arial" w:hAnsi="Arial" w:cs="Arial"/>
          <w:b/>
          <w:sz w:val="28"/>
          <w:szCs w:val="28"/>
          <w:lang w:val="en-US"/>
        </w:rPr>
      </w:pPr>
    </w:p>
    <w:p w:rsidR="002A3E33" w:rsidRPr="00EE5EEA" w:rsidRDefault="002A3E33" w:rsidP="00932597">
      <w:pPr>
        <w:rPr>
          <w:rFonts w:ascii="Arial" w:hAnsi="Arial" w:cs="Arial"/>
          <w:b/>
          <w:sz w:val="28"/>
          <w:szCs w:val="28"/>
          <w:lang w:val="en-US"/>
        </w:rPr>
      </w:pPr>
    </w:p>
    <w:p w:rsidR="00932597" w:rsidRDefault="00EE5EEA" w:rsidP="009325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 zur</w:t>
      </w:r>
    </w:p>
    <w:p w:rsidR="00EE5EEA" w:rsidRDefault="00EE5EEA" w:rsidP="009325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Trainer –C-Ausbildung Leistungssport</w:t>
      </w:r>
    </w:p>
    <w:p w:rsidR="00EE5EEA" w:rsidRPr="00EE5EEA" w:rsidRDefault="00EE5EEA" w:rsidP="00932597">
      <w:pPr>
        <w:rPr>
          <w:rFonts w:ascii="Arial" w:hAnsi="Arial" w:cs="Arial"/>
          <w:b/>
          <w:szCs w:val="24"/>
        </w:rPr>
      </w:pPr>
      <w:r w:rsidRPr="00EE5EEA">
        <w:rPr>
          <w:rFonts w:ascii="Arial" w:hAnsi="Arial" w:cs="Arial"/>
          <w:b/>
          <w:szCs w:val="24"/>
        </w:rPr>
        <w:t>Sportschule Karlsruhe-Schöneck</w:t>
      </w:r>
    </w:p>
    <w:p w:rsidR="002A3E33" w:rsidRPr="002A3E33" w:rsidRDefault="002A3E33" w:rsidP="00932597">
      <w:pPr>
        <w:rPr>
          <w:rFonts w:ascii="Arial" w:hAnsi="Arial" w:cs="Arial"/>
          <w:b/>
          <w:szCs w:val="24"/>
        </w:rPr>
      </w:pPr>
    </w:p>
    <w:p w:rsidR="00EE5EEA" w:rsidRPr="00EE5EEA" w:rsidRDefault="00EE5EEA" w:rsidP="003F62AA">
      <w:pPr>
        <w:spacing w:line="288" w:lineRule="auto"/>
        <w:rPr>
          <w:rFonts w:ascii="Arial" w:hAnsi="Arial" w:cs="Arial"/>
          <w:szCs w:val="24"/>
        </w:rPr>
      </w:pPr>
      <w:r w:rsidRPr="00EE5EEA">
        <w:rPr>
          <w:rFonts w:ascii="Arial" w:hAnsi="Arial" w:cs="Arial"/>
          <w:szCs w:val="24"/>
        </w:rPr>
        <w:t>Basismodul – Aufbaumodul-Leistungssportspezifisches Modul</w:t>
      </w:r>
    </w:p>
    <w:p w:rsidR="002A3E33" w:rsidRDefault="002A3E33" w:rsidP="003F62AA">
      <w:pPr>
        <w:spacing w:line="288" w:lineRule="auto"/>
        <w:rPr>
          <w:rFonts w:ascii="Arial" w:hAnsi="Arial" w:cs="Arial"/>
          <w:szCs w:val="24"/>
        </w:rPr>
      </w:pP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 w:rsidRPr="00EE5EEA">
        <w:rPr>
          <w:rFonts w:ascii="Arial" w:hAnsi="Arial" w:cs="Arial"/>
          <w:sz w:val="20"/>
        </w:rPr>
        <w:t>Veranstalter:</w:t>
      </w:r>
      <w:r w:rsidRPr="00EE5EEA">
        <w:rPr>
          <w:rFonts w:ascii="Arial" w:hAnsi="Arial" w:cs="Arial"/>
          <w:sz w:val="20"/>
        </w:rPr>
        <w:tab/>
        <w:t>VDST - Verband Deutscher Sporttaucher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BTSV – Badischer Tauchsportverband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BSB - Badischer Sportbund Nord, Karlsruhe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Ausrichter: </w:t>
      </w:r>
      <w:r>
        <w:rPr>
          <w:rFonts w:ascii="Arial" w:hAnsi="Arial" w:cs="Arial"/>
          <w:sz w:val="20"/>
        </w:rPr>
        <w:tab/>
        <w:t xml:space="preserve">BTSV Badischer Tauchsportverband </w:t>
      </w:r>
    </w:p>
    <w:p w:rsidR="00EE5EEA" w:rsidRDefault="00EE5EEA" w:rsidP="00834E4E">
      <w:pPr>
        <w:spacing w:line="288" w:lineRule="auto"/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BSB – Badischer Sportbund Nord, Karlsruhe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Lehrgangsort:</w:t>
      </w:r>
      <w:r>
        <w:rPr>
          <w:rFonts w:ascii="Arial" w:hAnsi="Arial" w:cs="Arial"/>
          <w:sz w:val="20"/>
        </w:rPr>
        <w:tab/>
        <w:t>Sportschule Schöneck, Sepp-Herberger-Weg 2, 75201 Karlsruhe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Lehrgangstermine:</w:t>
      </w:r>
      <w:r>
        <w:rPr>
          <w:rFonts w:ascii="Arial" w:hAnsi="Arial" w:cs="Arial"/>
          <w:sz w:val="20"/>
        </w:rPr>
        <w:tab/>
        <w:t>07.05.-09.05.2018</w:t>
      </w:r>
      <w:r>
        <w:rPr>
          <w:rFonts w:ascii="Arial" w:hAnsi="Arial" w:cs="Arial"/>
          <w:sz w:val="20"/>
        </w:rPr>
        <w:tab/>
        <w:t>Basismodul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10.05.-11.05.2018</w:t>
      </w:r>
      <w:r>
        <w:rPr>
          <w:rFonts w:ascii="Arial" w:hAnsi="Arial" w:cs="Arial"/>
          <w:sz w:val="20"/>
        </w:rPr>
        <w:tab/>
        <w:t>Aufbaumodul Teil I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02.10.-03.10.2018</w:t>
      </w:r>
      <w:r>
        <w:rPr>
          <w:rFonts w:ascii="Arial" w:hAnsi="Arial" w:cs="Arial"/>
          <w:sz w:val="20"/>
        </w:rPr>
        <w:tab/>
        <w:t>Aufbaumodul Teil II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04.10.-05.10.2018</w:t>
      </w:r>
      <w:r>
        <w:rPr>
          <w:rFonts w:ascii="Arial" w:hAnsi="Arial" w:cs="Arial"/>
          <w:sz w:val="20"/>
        </w:rPr>
        <w:tab/>
        <w:t>Leistungssportmodul Teil I</w:t>
      </w:r>
    </w:p>
    <w:p w:rsidR="00EE5EEA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22.01.-25.01.2019</w:t>
      </w:r>
      <w:r>
        <w:rPr>
          <w:rFonts w:ascii="Arial" w:hAnsi="Arial" w:cs="Arial"/>
          <w:sz w:val="20"/>
        </w:rPr>
        <w:tab/>
        <w:t>Leistungssportmodul Teil II und Prüfung</w:t>
      </w:r>
    </w:p>
    <w:p w:rsidR="00037D5E" w:rsidRDefault="00EE5EEA" w:rsidP="00834E4E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Voraussetzungen:</w:t>
      </w:r>
    </w:p>
    <w:p w:rsidR="00EE5EEA" w:rsidRDefault="00037D5E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Vollendetes 16. Lebensjahr für die Teilnahme an den Lehr</w:t>
      </w:r>
      <w:r w:rsidR="00004A56">
        <w:rPr>
          <w:rFonts w:ascii="Arial" w:hAnsi="Arial" w:cs="Arial"/>
          <w:sz w:val="20"/>
        </w:rPr>
        <w:t>gängen und der Abschlussprüfung</w:t>
      </w:r>
    </w:p>
    <w:p w:rsidR="00037D5E" w:rsidRDefault="00037D5E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Vollendetes 18. Lebensjahr für die Aushändigung der Lizenz zum Zeitpunkt der Prüfung am 25.01.2019</w:t>
      </w:r>
    </w:p>
    <w:p w:rsidR="00037D5E" w:rsidRDefault="00037D5E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Mitgliedschaft in einem Verein des VDST</w:t>
      </w:r>
    </w:p>
    <w:p w:rsidR="00037D5E" w:rsidRDefault="00037D5E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VDST Grundtauchschein</w:t>
      </w:r>
    </w:p>
    <w:p w:rsidR="00037D5E" w:rsidRDefault="00037D5E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Nachweis einer </w:t>
      </w:r>
      <w:r w:rsidR="00E364AC">
        <w:rPr>
          <w:rFonts w:ascii="Arial" w:hAnsi="Arial" w:cs="Arial"/>
          <w:sz w:val="20"/>
        </w:rPr>
        <w:t xml:space="preserve">aktuellen Erste-Hilfe-Ausbildung (9 Stunden), nicht älter als 2 Jahre </w:t>
      </w:r>
    </w:p>
    <w:p w:rsidR="00E364AC" w:rsidRDefault="00E364AC" w:rsidP="00834E4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Nachweis der Rettungsfähigkeit durch Kurs gemäß den Anforderungen</w:t>
      </w:r>
      <w:r w:rsidR="00E8390E">
        <w:rPr>
          <w:rFonts w:ascii="Arial" w:hAnsi="Arial" w:cs="Arial"/>
          <w:sz w:val="20"/>
        </w:rPr>
        <w:t xml:space="preserve"> des DRSA-Silber bzw. durch Deutsches Rettungsschwimmabzeichen Silber selbst, nicht älter als 12 Monate oder durch Teilna</w:t>
      </w:r>
      <w:r w:rsidR="00B756A8">
        <w:rPr>
          <w:rFonts w:ascii="Arial" w:hAnsi="Arial" w:cs="Arial"/>
          <w:sz w:val="20"/>
        </w:rPr>
        <w:t>hme am Modul Rettungsfähigkeit (</w:t>
      </w:r>
      <w:r w:rsidR="00E8390E">
        <w:rPr>
          <w:rFonts w:ascii="Arial" w:hAnsi="Arial" w:cs="Arial"/>
          <w:sz w:val="20"/>
        </w:rPr>
        <w:t>Termin offen</w:t>
      </w:r>
      <w:r w:rsidR="00B756A8">
        <w:rPr>
          <w:rFonts w:ascii="Arial" w:hAnsi="Arial" w:cs="Arial"/>
          <w:sz w:val="20"/>
        </w:rPr>
        <w:t>)</w:t>
      </w:r>
      <w:r w:rsidR="00E8390E">
        <w:rPr>
          <w:rFonts w:ascii="Arial" w:hAnsi="Arial" w:cs="Arial"/>
          <w:sz w:val="20"/>
        </w:rPr>
        <w:t>.</w:t>
      </w:r>
    </w:p>
    <w:p w:rsidR="00B756A8" w:rsidRPr="00B756A8" w:rsidRDefault="00B756A8" w:rsidP="00834E4E">
      <w:pPr>
        <w:spacing w:line="288" w:lineRule="auto"/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Lehrgangsgebühr: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Bei 5-Tages-Block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</w:t>
      </w:r>
      <w:r w:rsidRPr="00B756A8">
        <w:rPr>
          <w:rFonts w:ascii="Arial" w:hAnsi="Arial" w:cs="Arial"/>
          <w:sz w:val="20"/>
        </w:rPr>
        <w:t>,-- € für Teilnehmer aus Vereinen in BW (Teilnehmer werden vom Land BW bezuschusst)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230</w:t>
      </w:r>
      <w:r w:rsidRPr="00B756A8">
        <w:rPr>
          <w:rFonts w:ascii="Arial" w:hAnsi="Arial" w:cs="Arial"/>
          <w:sz w:val="20"/>
        </w:rPr>
        <w:t>,-- € für Teilnehm</w:t>
      </w:r>
      <w:r>
        <w:rPr>
          <w:rFonts w:ascii="Arial" w:hAnsi="Arial" w:cs="Arial"/>
          <w:sz w:val="20"/>
        </w:rPr>
        <w:t>er aus Vereinen außerhalb von Baden-Württemberg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Bei 4-Tages-Block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Pr="00B756A8">
        <w:rPr>
          <w:rFonts w:ascii="Arial" w:hAnsi="Arial" w:cs="Arial"/>
          <w:sz w:val="20"/>
        </w:rPr>
        <w:t>0,-- € für Teilnehmer aus Vereinen in BW (Teilnehmer werden vom Land BW bezuschusst)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Pr="00B756A8">
        <w:rPr>
          <w:rFonts w:ascii="Arial" w:hAnsi="Arial" w:cs="Arial"/>
          <w:sz w:val="20"/>
        </w:rPr>
        <w:t>0,-- € für Teilnehm</w:t>
      </w:r>
      <w:r>
        <w:rPr>
          <w:rFonts w:ascii="Arial" w:hAnsi="Arial" w:cs="Arial"/>
          <w:sz w:val="20"/>
        </w:rPr>
        <w:t>er aus Vereinen außerhalb von Baden-Württemberg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Gesamtgebühr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Pr="00B756A8">
        <w:rPr>
          <w:rFonts w:ascii="Arial" w:hAnsi="Arial" w:cs="Arial"/>
          <w:sz w:val="20"/>
        </w:rPr>
        <w:t>0,-- € für Teilnehmer aus Vereinen in BW (Teilnehmer werden vom Land BW bezuschusst)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59</w:t>
      </w:r>
      <w:r w:rsidRPr="00B756A8">
        <w:rPr>
          <w:rFonts w:ascii="Arial" w:hAnsi="Arial" w:cs="Arial"/>
          <w:sz w:val="20"/>
        </w:rPr>
        <w:t>0,-- € für Teilnehm</w:t>
      </w:r>
      <w:r>
        <w:rPr>
          <w:rFonts w:ascii="Arial" w:hAnsi="Arial" w:cs="Arial"/>
          <w:sz w:val="20"/>
        </w:rPr>
        <w:t>er aus Vereinen außerhalb von Baden-Württemberg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Diese Gebühren enthalten Unterkunft im Zweibettzimmer und sportlergerechte Verpflegung in der Sportschule sowie den Lehrgang selbst und die Lehrgangsunterlagen.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9A6B53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Einzelzimmer-Mehrkosten </w:t>
      </w:r>
      <w:r w:rsidR="00A81737">
        <w:rPr>
          <w:rFonts w:ascii="Arial" w:hAnsi="Arial" w:cs="Arial"/>
          <w:sz w:val="20"/>
        </w:rPr>
        <w:t xml:space="preserve">ca. </w:t>
      </w:r>
      <w:r w:rsidRPr="00B756A8">
        <w:rPr>
          <w:rFonts w:ascii="Arial" w:hAnsi="Arial" w:cs="Arial"/>
          <w:sz w:val="20"/>
        </w:rPr>
        <w:t>15.-- € je Nacht, eventuelle Mehrkosten bei Anreise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 am Vorabend auf Anfrage.</w:t>
      </w:r>
    </w:p>
    <w:p w:rsidR="00B756A8" w:rsidRPr="00B756A8" w:rsidRDefault="00B756A8" w:rsidP="00834E4E">
      <w:pPr>
        <w:spacing w:line="288" w:lineRule="auto"/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Die Mehrzahl der VDST-Vereine übernimmt die Kosten für die Ausbildung Ihrer Trainer und Tauc</w:t>
      </w:r>
      <w:r w:rsidRPr="00B756A8">
        <w:rPr>
          <w:rFonts w:ascii="Arial" w:hAnsi="Arial" w:cs="Arial"/>
          <w:sz w:val="20"/>
        </w:rPr>
        <w:t>h</w:t>
      </w:r>
      <w:r w:rsidRPr="00B756A8">
        <w:rPr>
          <w:rFonts w:ascii="Arial" w:hAnsi="Arial" w:cs="Arial"/>
          <w:sz w:val="20"/>
        </w:rPr>
        <w:t>lehrer, schließlich steht dem Verein anschließend ein weiterer staatlich geprüfter Trainer zur Verf</w:t>
      </w:r>
      <w:r w:rsidRPr="00B756A8">
        <w:rPr>
          <w:rFonts w:ascii="Arial" w:hAnsi="Arial" w:cs="Arial"/>
          <w:sz w:val="20"/>
        </w:rPr>
        <w:t>ü</w:t>
      </w:r>
      <w:r w:rsidRPr="00B756A8">
        <w:rPr>
          <w:rFonts w:ascii="Arial" w:hAnsi="Arial" w:cs="Arial"/>
          <w:sz w:val="20"/>
        </w:rPr>
        <w:t>gung.</w:t>
      </w:r>
      <w:r w:rsidR="00A81737">
        <w:rPr>
          <w:rFonts w:ascii="Arial" w:hAnsi="Arial" w:cs="Arial"/>
          <w:sz w:val="20"/>
        </w:rPr>
        <w:t xml:space="preserve"> Eventuell muss vorab ein Antrag an den Vorstand gestellt werden.  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0048EC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Viele Unternehmen  gewähren den Teilnehmern an Trainerausbildungen bezahlte Freistellung für die Lehrgangstage, auch Freistellungen vom Unterricht sind in der Regel kein Problem.</w:t>
      </w:r>
      <w:r w:rsidR="00A81737">
        <w:rPr>
          <w:rFonts w:ascii="Arial" w:hAnsi="Arial" w:cs="Arial"/>
          <w:sz w:val="20"/>
        </w:rPr>
        <w:t xml:space="preserve"> In vielen Bu</w:t>
      </w:r>
      <w:r w:rsidR="00A81737">
        <w:rPr>
          <w:rFonts w:ascii="Arial" w:hAnsi="Arial" w:cs="Arial"/>
          <w:sz w:val="20"/>
        </w:rPr>
        <w:t>n</w:t>
      </w:r>
      <w:r w:rsidR="00A81737">
        <w:rPr>
          <w:rFonts w:ascii="Arial" w:hAnsi="Arial" w:cs="Arial"/>
          <w:sz w:val="20"/>
        </w:rPr>
        <w:t>desländern</w:t>
      </w:r>
      <w:r w:rsidR="000048EC">
        <w:rPr>
          <w:rFonts w:ascii="Arial" w:hAnsi="Arial" w:cs="Arial"/>
          <w:sz w:val="20"/>
        </w:rPr>
        <w:t>, so auch in Baden-Württemberg,</w:t>
      </w:r>
      <w:r w:rsidR="00A81737">
        <w:rPr>
          <w:rFonts w:ascii="Arial" w:hAnsi="Arial" w:cs="Arial"/>
          <w:sz w:val="20"/>
        </w:rPr>
        <w:t xml:space="preserve"> besteht ein Rechtsanspruch auf fünf Arbeitstage </w:t>
      </w:r>
      <w:r w:rsidR="000048EC">
        <w:rPr>
          <w:rFonts w:ascii="Arial" w:hAnsi="Arial" w:cs="Arial"/>
          <w:sz w:val="20"/>
        </w:rPr>
        <w:t>b</w:t>
      </w:r>
      <w:r w:rsidR="000048EC">
        <w:rPr>
          <w:rFonts w:ascii="Arial" w:hAnsi="Arial" w:cs="Arial"/>
          <w:sz w:val="20"/>
        </w:rPr>
        <w:t>e</w:t>
      </w:r>
      <w:r w:rsidR="000048EC">
        <w:rPr>
          <w:rFonts w:ascii="Arial" w:hAnsi="Arial" w:cs="Arial"/>
          <w:sz w:val="20"/>
        </w:rPr>
        <w:t xml:space="preserve">zahlten </w:t>
      </w:r>
      <w:r w:rsidR="00A81737">
        <w:rPr>
          <w:rFonts w:ascii="Arial" w:hAnsi="Arial" w:cs="Arial"/>
          <w:sz w:val="20"/>
        </w:rPr>
        <w:t>Bildungsurlaub</w:t>
      </w:r>
      <w:r w:rsidR="00D33A06">
        <w:rPr>
          <w:rFonts w:ascii="Arial" w:hAnsi="Arial" w:cs="Arial"/>
          <w:sz w:val="20"/>
        </w:rPr>
        <w:t xml:space="preserve"> pro Jahr</w:t>
      </w:r>
      <w:r w:rsidR="000048EC">
        <w:rPr>
          <w:rFonts w:ascii="Arial" w:hAnsi="Arial" w:cs="Arial"/>
          <w:sz w:val="20"/>
        </w:rPr>
        <w:t>,</w:t>
      </w:r>
      <w:r w:rsidR="00D33A06" w:rsidRPr="000048EC">
        <w:rPr>
          <w:rFonts w:ascii="Arial" w:hAnsi="Arial" w:cs="Arial"/>
          <w:sz w:val="20"/>
        </w:rPr>
        <w:t xml:space="preserve"> </w:t>
      </w:r>
      <w:r w:rsidR="000048EC" w:rsidRPr="000048EC">
        <w:rPr>
          <w:rFonts w:ascii="Arial" w:hAnsi="Arial" w:cs="Arial"/>
          <w:sz w:val="20"/>
        </w:rPr>
        <w:t xml:space="preserve">der für Lehrgänge dieser Art beim Arbeitgeber beantragt werden kann. Der Antrag kann unter </w:t>
      </w:r>
      <w:hyperlink r:id="rId9" w:history="1">
        <w:r w:rsidR="000048EC" w:rsidRPr="000048EC">
          <w:rPr>
            <w:rStyle w:val="Hyperlink"/>
            <w:rFonts w:ascii="Arial" w:hAnsi="Arial" w:cs="Arial"/>
            <w:sz w:val="20"/>
          </w:rPr>
          <w:t>www.bildungszeit-bw.de</w:t>
        </w:r>
      </w:hyperlink>
      <w:r w:rsidR="000048EC" w:rsidRPr="000048EC">
        <w:rPr>
          <w:rFonts w:ascii="Arial" w:hAnsi="Arial" w:cs="Arial"/>
          <w:sz w:val="20"/>
        </w:rPr>
        <w:t xml:space="preserve"> heruntergeladen werden. Regelungen in and</w:t>
      </w:r>
      <w:r w:rsidR="000048EC" w:rsidRPr="000048EC">
        <w:rPr>
          <w:rFonts w:ascii="Arial" w:hAnsi="Arial" w:cs="Arial"/>
          <w:sz w:val="20"/>
        </w:rPr>
        <w:t>e</w:t>
      </w:r>
      <w:r w:rsidR="000048EC" w:rsidRPr="000048EC">
        <w:rPr>
          <w:rFonts w:ascii="Arial" w:hAnsi="Arial" w:cs="Arial"/>
          <w:sz w:val="20"/>
        </w:rPr>
        <w:t>ren Bu</w:t>
      </w:r>
      <w:r w:rsidR="000048EC">
        <w:rPr>
          <w:rFonts w:ascii="Arial" w:hAnsi="Arial" w:cs="Arial"/>
          <w:sz w:val="20"/>
        </w:rPr>
        <w:t xml:space="preserve">ndesländern </w:t>
      </w:r>
      <w:r w:rsidR="000048EC" w:rsidRPr="000048EC">
        <w:rPr>
          <w:rFonts w:ascii="Arial" w:hAnsi="Arial" w:cs="Arial"/>
          <w:sz w:val="20"/>
        </w:rPr>
        <w:t>sollten individuell geklärt werden</w:t>
      </w:r>
      <w:r w:rsidR="000048EC">
        <w:rPr>
          <w:rFonts w:ascii="Arial" w:hAnsi="Arial" w:cs="Arial"/>
          <w:sz w:val="20"/>
        </w:rPr>
        <w:t>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Neben der Gesamtbelegung der drei Module (Regelfall)  ist es in Einzelfällen möglich, als „Seite</w:t>
      </w:r>
      <w:r w:rsidRPr="00B756A8">
        <w:rPr>
          <w:rFonts w:ascii="Arial" w:hAnsi="Arial" w:cs="Arial"/>
          <w:sz w:val="20"/>
        </w:rPr>
        <w:t>n</w:t>
      </w:r>
      <w:r w:rsidRPr="00B756A8">
        <w:rPr>
          <w:rFonts w:ascii="Arial" w:hAnsi="Arial" w:cs="Arial"/>
          <w:sz w:val="20"/>
        </w:rPr>
        <w:t>einsteiger“ nur an einzelnen Modulen teilzunehmen. So könnte das Basismodul auch bei einem a</w:t>
      </w:r>
      <w:r w:rsidRPr="00B756A8">
        <w:rPr>
          <w:rFonts w:ascii="Arial" w:hAnsi="Arial" w:cs="Arial"/>
          <w:sz w:val="20"/>
        </w:rPr>
        <w:t>n</w:t>
      </w:r>
      <w:r w:rsidRPr="00B756A8">
        <w:rPr>
          <w:rFonts w:ascii="Arial" w:hAnsi="Arial" w:cs="Arial"/>
          <w:sz w:val="20"/>
        </w:rPr>
        <w:t>deren Sportverband oder Landessportbund erworben werden, das Basis- und Aufbaumodul auch bei einem anderen Landestauchsportverband erworben werden. Allerdings ist am Ende des Leistung</w:t>
      </w:r>
      <w:r w:rsidRPr="00B756A8">
        <w:rPr>
          <w:rFonts w:ascii="Arial" w:hAnsi="Arial" w:cs="Arial"/>
          <w:sz w:val="20"/>
        </w:rPr>
        <w:t>s</w:t>
      </w:r>
      <w:r w:rsidRPr="00B756A8">
        <w:rPr>
          <w:rFonts w:ascii="Arial" w:hAnsi="Arial" w:cs="Arial"/>
          <w:sz w:val="20"/>
        </w:rPr>
        <w:t>sportspezifischen Teil auch das Grundwissen aus dem Basis- und Aufbaumodul prüfungsrelevant. Deshalb bietet es sich an, alle drei Module zu belegen, zumal diese Möglichkeit einer Komplettau</w:t>
      </w:r>
      <w:r w:rsidRPr="00B756A8">
        <w:rPr>
          <w:rFonts w:ascii="Arial" w:hAnsi="Arial" w:cs="Arial"/>
          <w:sz w:val="20"/>
        </w:rPr>
        <w:t>s</w:t>
      </w:r>
      <w:r w:rsidRPr="00B756A8">
        <w:rPr>
          <w:rFonts w:ascii="Arial" w:hAnsi="Arial" w:cs="Arial"/>
          <w:sz w:val="20"/>
        </w:rPr>
        <w:t>bildung zum Trainer C Leistungssport deutschlandweit nur in Karlsruhe angeboten wird.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Denkbar wäre es auch beispielsweise, dass Teilnehmer, die bisher schon eine Trainer C-Breitensport-Lizenz haben als Seiteneinsteiger nur am Leistungssportspezifischen Modul teilne</w:t>
      </w:r>
      <w:r w:rsidRPr="00B756A8">
        <w:rPr>
          <w:rFonts w:ascii="Arial" w:hAnsi="Arial" w:cs="Arial"/>
          <w:sz w:val="20"/>
        </w:rPr>
        <w:t>h</w:t>
      </w:r>
      <w:r w:rsidRPr="00B756A8">
        <w:rPr>
          <w:rFonts w:ascii="Arial" w:hAnsi="Arial" w:cs="Arial"/>
          <w:sz w:val="20"/>
        </w:rPr>
        <w:t>men.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Rückfragen zum Lehrgang oder Teilen davon beantworte ich gerne.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Unser Konzept ist ganz bewusst in der vorstehenden Blockweise konzipiert, weil wir überzeugt sind, dass </w:t>
      </w:r>
    </w:p>
    <w:p w:rsidR="00B756A8" w:rsidRPr="00B756A8" w:rsidRDefault="00B756A8" w:rsidP="00834E4E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Die erste Woche sehr zur Teambildung bei den Teilnehmern und zur Synchronisation der jewe</w:t>
      </w:r>
      <w:r w:rsidRPr="00B756A8">
        <w:rPr>
          <w:rFonts w:ascii="Arial" w:hAnsi="Arial" w:cs="Arial"/>
          <w:sz w:val="20"/>
        </w:rPr>
        <w:t>i</w:t>
      </w:r>
      <w:r w:rsidRPr="00B756A8">
        <w:rPr>
          <w:rFonts w:ascii="Arial" w:hAnsi="Arial" w:cs="Arial"/>
          <w:sz w:val="20"/>
        </w:rPr>
        <w:t>ligen individuellen Voraussetzungen führt. Zwischen den Blöcken bleibt genügend Zeit zur R</w:t>
      </w:r>
      <w:r w:rsidRPr="00B756A8">
        <w:rPr>
          <w:rFonts w:ascii="Arial" w:hAnsi="Arial" w:cs="Arial"/>
          <w:sz w:val="20"/>
        </w:rPr>
        <w:t>e</w:t>
      </w:r>
      <w:r w:rsidRPr="00B756A8">
        <w:rPr>
          <w:rFonts w:ascii="Arial" w:hAnsi="Arial" w:cs="Arial"/>
          <w:sz w:val="20"/>
        </w:rPr>
        <w:t>flexion und Erprobung der vermittelten Lehrinhalte im eigenen Verein bzw. in Partnervereinen. Im zweiten und dritten Block ist der Erfahrungsaustausch unter den Teilnehmern eine wichtige Komponente. Speziell für UW-Rugby stehen einige Leihausrüstungen (Tore, Bälle, Kappensä</w:t>
      </w:r>
      <w:r w:rsidRPr="00B756A8">
        <w:rPr>
          <w:rFonts w:ascii="Arial" w:hAnsi="Arial" w:cs="Arial"/>
          <w:sz w:val="20"/>
        </w:rPr>
        <w:t>t</w:t>
      </w:r>
      <w:r w:rsidRPr="00B756A8">
        <w:rPr>
          <w:rFonts w:ascii="Arial" w:hAnsi="Arial" w:cs="Arial"/>
          <w:sz w:val="20"/>
        </w:rPr>
        <w:t>ze) bereit. Ein dichtes Netzwerk von Trainern und erfahrenen Nationalspielern und Kaderathl</w:t>
      </w:r>
      <w:r w:rsidRPr="00B756A8">
        <w:rPr>
          <w:rFonts w:ascii="Arial" w:hAnsi="Arial" w:cs="Arial"/>
          <w:sz w:val="20"/>
        </w:rPr>
        <w:t>e</w:t>
      </w:r>
      <w:r w:rsidRPr="00B756A8">
        <w:rPr>
          <w:rFonts w:ascii="Arial" w:hAnsi="Arial" w:cs="Arial"/>
          <w:sz w:val="20"/>
        </w:rPr>
        <w:t>ten ist über das ganze Land verteilt und in der Regel zur Zusammenarbeit mit den Traineranwä</w:t>
      </w:r>
      <w:r w:rsidRPr="00B756A8">
        <w:rPr>
          <w:rFonts w:ascii="Arial" w:hAnsi="Arial" w:cs="Arial"/>
          <w:sz w:val="20"/>
        </w:rPr>
        <w:t>r</w:t>
      </w:r>
      <w:r w:rsidRPr="00B756A8">
        <w:rPr>
          <w:rFonts w:ascii="Arial" w:hAnsi="Arial" w:cs="Arial"/>
          <w:sz w:val="20"/>
        </w:rPr>
        <w:t xml:space="preserve">tern bereit.  </w:t>
      </w:r>
    </w:p>
    <w:p w:rsidR="00B756A8" w:rsidRPr="00B756A8" w:rsidRDefault="00B756A8" w:rsidP="00834E4E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An der Sportschule Schöneck ist seit 2000 ein UW-Rugby Landesstützpunkt angesiedelt, der an einigen Abenden </w:t>
      </w:r>
      <w:r w:rsidR="00A81737">
        <w:rPr>
          <w:rFonts w:ascii="Arial" w:hAnsi="Arial" w:cs="Arial"/>
          <w:sz w:val="20"/>
        </w:rPr>
        <w:t xml:space="preserve">der Ausbildung </w:t>
      </w:r>
      <w:r w:rsidRPr="00B756A8">
        <w:rPr>
          <w:rFonts w:ascii="Arial" w:hAnsi="Arial" w:cs="Arial"/>
          <w:sz w:val="20"/>
        </w:rPr>
        <w:t>zum leistungssportorientierten Ausgleich genutzt werden kann. Auch eine Hospitation beim Jugend- und Junioren-Training ist denkbar, eventuell auch ein Pra</w:t>
      </w:r>
      <w:r w:rsidRPr="00B756A8">
        <w:rPr>
          <w:rFonts w:ascii="Arial" w:hAnsi="Arial" w:cs="Arial"/>
          <w:sz w:val="20"/>
        </w:rPr>
        <w:t>k</w:t>
      </w:r>
      <w:r w:rsidRPr="00B756A8">
        <w:rPr>
          <w:rFonts w:ascii="Arial" w:hAnsi="Arial" w:cs="Arial"/>
          <w:sz w:val="20"/>
        </w:rPr>
        <w:t xml:space="preserve">tikum beim Training der Erwachsenen oder des Nachwuchses. 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Anmeldungen der Teilnehmer über ihren Tauchsportverein sind ab sofort möglich an 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Reinhard Schottmüller</w:t>
      </w:r>
      <w:r w:rsidR="00A81737">
        <w:rPr>
          <w:rFonts w:ascii="Arial" w:hAnsi="Arial" w:cs="Arial"/>
          <w:sz w:val="20"/>
        </w:rPr>
        <w:t>, Dr,-Eugen-Essig-Str. 37a</w:t>
      </w:r>
      <w:r w:rsidRPr="00B756A8">
        <w:rPr>
          <w:rFonts w:ascii="Arial" w:hAnsi="Arial" w:cs="Arial"/>
          <w:sz w:val="20"/>
        </w:rPr>
        <w:t xml:space="preserve">, 76316 Malsch, </w:t>
      </w:r>
      <w:hyperlink r:id="rId10" w:history="1">
        <w:r w:rsidRPr="00B756A8">
          <w:rPr>
            <w:rStyle w:val="Hyperlink"/>
            <w:rFonts w:ascii="Arial" w:hAnsi="Arial" w:cs="Arial"/>
            <w:sz w:val="20"/>
          </w:rPr>
          <w:t>reinhard.schottmueller@hs-pforzheim.de</w:t>
        </w:r>
      </w:hyperlink>
      <w:r w:rsidRPr="00B756A8">
        <w:rPr>
          <w:rFonts w:ascii="Arial" w:hAnsi="Arial" w:cs="Arial"/>
          <w:sz w:val="20"/>
        </w:rPr>
        <w:t>, Telefon 07246-8100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A81737" w:rsidP="00834E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B756A8" w:rsidRPr="00B756A8">
        <w:rPr>
          <w:rFonts w:ascii="Arial" w:hAnsi="Arial" w:cs="Arial"/>
          <w:sz w:val="20"/>
        </w:rPr>
        <w:t>Lehrgangsgebühr</w:t>
      </w:r>
      <w:r>
        <w:rPr>
          <w:rFonts w:ascii="Arial" w:hAnsi="Arial" w:cs="Arial"/>
          <w:sz w:val="20"/>
        </w:rPr>
        <w:t xml:space="preserve"> wird fällig mit der Anmeldung,</w:t>
      </w:r>
      <w:r w:rsidR="00B756A8" w:rsidRPr="00B756A8">
        <w:rPr>
          <w:rFonts w:ascii="Arial" w:hAnsi="Arial" w:cs="Arial"/>
          <w:sz w:val="20"/>
        </w:rPr>
        <w:t xml:space="preserve"> für den </w:t>
      </w:r>
    </w:p>
    <w:p w:rsidR="00B756A8" w:rsidRPr="00B756A8" w:rsidRDefault="00B756A8" w:rsidP="00834E4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 xml:space="preserve">ersten Block </w:t>
      </w:r>
      <w:r w:rsidR="00D33A06">
        <w:rPr>
          <w:rFonts w:ascii="Arial" w:hAnsi="Arial" w:cs="Arial"/>
          <w:sz w:val="20"/>
        </w:rPr>
        <w:t xml:space="preserve">   </w:t>
      </w:r>
      <w:r w:rsidR="00A81737">
        <w:rPr>
          <w:rFonts w:ascii="Arial" w:hAnsi="Arial" w:cs="Arial"/>
          <w:sz w:val="20"/>
        </w:rPr>
        <w:t>07.</w:t>
      </w:r>
      <w:r w:rsidR="00D33A06">
        <w:rPr>
          <w:rFonts w:ascii="Arial" w:hAnsi="Arial" w:cs="Arial"/>
          <w:sz w:val="20"/>
        </w:rPr>
        <w:t>05.</w:t>
      </w:r>
      <w:r w:rsidR="00A81737">
        <w:rPr>
          <w:rFonts w:ascii="Arial" w:hAnsi="Arial" w:cs="Arial"/>
          <w:sz w:val="20"/>
        </w:rPr>
        <w:t xml:space="preserve">-11.05.2018, </w:t>
      </w:r>
      <w:r w:rsidR="00D33A06">
        <w:rPr>
          <w:rFonts w:ascii="Arial" w:hAnsi="Arial" w:cs="Arial"/>
          <w:sz w:val="20"/>
        </w:rPr>
        <w:tab/>
      </w:r>
      <w:r w:rsidR="00A81737">
        <w:rPr>
          <w:rFonts w:ascii="Arial" w:hAnsi="Arial" w:cs="Arial"/>
          <w:sz w:val="20"/>
        </w:rPr>
        <w:t>also 150</w:t>
      </w:r>
      <w:r w:rsidRPr="00B756A8">
        <w:rPr>
          <w:rFonts w:ascii="Arial" w:hAnsi="Arial" w:cs="Arial"/>
          <w:sz w:val="20"/>
        </w:rPr>
        <w:t xml:space="preserve">,-- </w:t>
      </w:r>
      <w:r w:rsidR="00A81737">
        <w:rPr>
          <w:rFonts w:ascii="Arial" w:hAnsi="Arial" w:cs="Arial"/>
          <w:sz w:val="20"/>
        </w:rPr>
        <w:t>bzw,</w:t>
      </w:r>
      <w:r w:rsidRPr="00B756A8">
        <w:rPr>
          <w:rFonts w:ascii="Arial" w:hAnsi="Arial" w:cs="Arial"/>
          <w:sz w:val="20"/>
        </w:rPr>
        <w:t xml:space="preserve"> </w:t>
      </w:r>
      <w:r w:rsidR="00A81737">
        <w:rPr>
          <w:rFonts w:ascii="Arial" w:hAnsi="Arial" w:cs="Arial"/>
          <w:sz w:val="20"/>
        </w:rPr>
        <w:t>23</w:t>
      </w:r>
      <w:r w:rsidRPr="00B756A8">
        <w:rPr>
          <w:rFonts w:ascii="Arial" w:hAnsi="Arial" w:cs="Arial"/>
          <w:sz w:val="20"/>
        </w:rPr>
        <w:t xml:space="preserve">0,-- € </w:t>
      </w:r>
      <w:r w:rsidR="00D33A06">
        <w:rPr>
          <w:rFonts w:ascii="Arial" w:hAnsi="Arial" w:cs="Arial"/>
          <w:sz w:val="20"/>
        </w:rPr>
        <w:t>überweisen bis zum 28.02.2018</w:t>
      </w:r>
      <w:r w:rsidRPr="00B756A8">
        <w:rPr>
          <w:rFonts w:ascii="Arial" w:hAnsi="Arial" w:cs="Arial"/>
          <w:sz w:val="20"/>
        </w:rPr>
        <w:t xml:space="preserve"> </w:t>
      </w:r>
    </w:p>
    <w:p w:rsidR="00B756A8" w:rsidRPr="00B756A8" w:rsidRDefault="00A81737" w:rsidP="00834E4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zweiten Block </w:t>
      </w:r>
      <w:r w:rsidR="00D33A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02.10.-05.10.2018</w:t>
      </w:r>
      <w:r w:rsidR="00B756A8" w:rsidRPr="00B756A8">
        <w:rPr>
          <w:rFonts w:ascii="Arial" w:hAnsi="Arial" w:cs="Arial"/>
          <w:sz w:val="20"/>
        </w:rPr>
        <w:t xml:space="preserve">, </w:t>
      </w:r>
      <w:r w:rsidR="00D33A06">
        <w:rPr>
          <w:rFonts w:ascii="Arial" w:hAnsi="Arial" w:cs="Arial"/>
          <w:sz w:val="20"/>
        </w:rPr>
        <w:tab/>
      </w:r>
      <w:r w:rsidR="00B756A8" w:rsidRPr="00B756A8">
        <w:rPr>
          <w:rFonts w:ascii="Arial" w:hAnsi="Arial" w:cs="Arial"/>
          <w:sz w:val="20"/>
        </w:rPr>
        <w:t xml:space="preserve">also </w:t>
      </w:r>
      <w:r w:rsidR="00D33A06">
        <w:rPr>
          <w:rFonts w:ascii="Arial" w:hAnsi="Arial" w:cs="Arial"/>
          <w:sz w:val="20"/>
        </w:rPr>
        <w:t>120,-- bzw. 18</w:t>
      </w:r>
      <w:r w:rsidR="00B756A8" w:rsidRPr="00B756A8">
        <w:rPr>
          <w:rFonts w:ascii="Arial" w:hAnsi="Arial" w:cs="Arial"/>
          <w:sz w:val="20"/>
        </w:rPr>
        <w:t>0,--</w:t>
      </w:r>
      <w:r w:rsidR="00D33A06">
        <w:rPr>
          <w:rFonts w:ascii="Arial" w:hAnsi="Arial" w:cs="Arial"/>
          <w:sz w:val="20"/>
        </w:rPr>
        <w:t xml:space="preserve"> € überweisen bis zum 31.07.2018</w:t>
      </w:r>
    </w:p>
    <w:p w:rsidR="00B756A8" w:rsidRPr="00B756A8" w:rsidRDefault="00B756A8" w:rsidP="00834E4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dritten Block</w:t>
      </w:r>
      <w:r w:rsidR="00D33A06">
        <w:rPr>
          <w:rFonts w:ascii="Arial" w:hAnsi="Arial" w:cs="Arial"/>
          <w:sz w:val="20"/>
        </w:rPr>
        <w:t xml:space="preserve">    22.01.-25.01.2019</w:t>
      </w:r>
      <w:r w:rsidRPr="00B756A8">
        <w:rPr>
          <w:rFonts w:ascii="Arial" w:hAnsi="Arial" w:cs="Arial"/>
          <w:sz w:val="20"/>
        </w:rPr>
        <w:t xml:space="preserve">, </w:t>
      </w:r>
      <w:r w:rsidR="00D33A06">
        <w:rPr>
          <w:rFonts w:ascii="Arial" w:hAnsi="Arial" w:cs="Arial"/>
          <w:sz w:val="20"/>
        </w:rPr>
        <w:tab/>
        <w:t>also 120,-- bzw. 18</w:t>
      </w:r>
      <w:r w:rsidRPr="00B756A8">
        <w:rPr>
          <w:rFonts w:ascii="Arial" w:hAnsi="Arial" w:cs="Arial"/>
          <w:sz w:val="20"/>
        </w:rPr>
        <w:t>0</w:t>
      </w:r>
      <w:r w:rsidR="00D33A06">
        <w:rPr>
          <w:rFonts w:ascii="Arial" w:hAnsi="Arial" w:cs="Arial"/>
          <w:sz w:val="20"/>
        </w:rPr>
        <w:t>,-- € überweisen bis zum 31.10.2018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ode</w:t>
      </w:r>
      <w:r w:rsidR="00D33A06">
        <w:rPr>
          <w:rFonts w:ascii="Arial" w:hAnsi="Arial" w:cs="Arial"/>
          <w:sz w:val="20"/>
        </w:rPr>
        <w:t xml:space="preserve">r gleich für alle drei Blöcke </w:t>
      </w:r>
      <w:r w:rsidR="00D33A06">
        <w:rPr>
          <w:rFonts w:ascii="Arial" w:hAnsi="Arial" w:cs="Arial"/>
          <w:sz w:val="20"/>
        </w:rPr>
        <w:tab/>
      </w:r>
      <w:r w:rsidR="00D33A06">
        <w:rPr>
          <w:rFonts w:ascii="Arial" w:hAnsi="Arial" w:cs="Arial"/>
          <w:sz w:val="20"/>
        </w:rPr>
        <w:tab/>
        <w:t>390,-- bzw 59</w:t>
      </w:r>
      <w:r w:rsidRPr="00B756A8">
        <w:rPr>
          <w:rFonts w:ascii="Arial" w:hAnsi="Arial" w:cs="Arial"/>
          <w:sz w:val="20"/>
        </w:rPr>
        <w:t>0,-- €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Die Bankverbindung wird mit der Anmeldebestätigung bekannt gegeben.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Bezugsdokumente (findet ihr auf der VDST Homepage):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Rahmenrichtlinie des VDST für die Trainer- und Jugendleiterausbildung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Gesamtkonzept des VDST für die C-Stufen-Qualifizierung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Mals</w:t>
      </w:r>
      <w:r w:rsidR="00780B32">
        <w:rPr>
          <w:rFonts w:ascii="Arial" w:hAnsi="Arial" w:cs="Arial"/>
          <w:sz w:val="20"/>
        </w:rPr>
        <w:t>ch 14</w:t>
      </w:r>
      <w:bookmarkStart w:id="0" w:name="_GoBack"/>
      <w:bookmarkEnd w:id="0"/>
      <w:r w:rsidR="00D33A06">
        <w:rPr>
          <w:rFonts w:ascii="Arial" w:hAnsi="Arial" w:cs="Arial"/>
          <w:sz w:val="20"/>
        </w:rPr>
        <w:t>.12.2017</w:t>
      </w:r>
    </w:p>
    <w:p w:rsidR="00B756A8" w:rsidRPr="00B756A8" w:rsidRDefault="00B756A8" w:rsidP="00834E4E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Reinhard Schottmüller</w:t>
      </w:r>
    </w:p>
    <w:p w:rsidR="002A3E33" w:rsidRPr="00B756A8" w:rsidRDefault="00B756A8" w:rsidP="009A6B53">
      <w:pPr>
        <w:jc w:val="both"/>
        <w:rPr>
          <w:rFonts w:ascii="Arial" w:hAnsi="Arial" w:cs="Arial"/>
          <w:sz w:val="20"/>
        </w:rPr>
      </w:pPr>
      <w:r w:rsidRPr="00B756A8">
        <w:rPr>
          <w:rFonts w:ascii="Arial" w:hAnsi="Arial" w:cs="Arial"/>
          <w:sz w:val="20"/>
        </w:rPr>
        <w:t>BTSV Lehrgangsleiter</w:t>
      </w:r>
    </w:p>
    <w:sectPr w:rsidR="002A3E33" w:rsidRPr="00B756A8" w:rsidSect="00FC2F7D">
      <w:headerReference w:type="default" r:id="rId11"/>
      <w:footerReference w:type="default" r:id="rId12"/>
      <w:headerReference w:type="first" r:id="rId13"/>
      <w:pgSz w:w="11906" w:h="16838"/>
      <w:pgMar w:top="1361" w:right="155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16" w:rsidRDefault="008C3316">
      <w:r>
        <w:separator/>
      </w:r>
    </w:p>
  </w:endnote>
  <w:endnote w:type="continuationSeparator" w:id="0">
    <w:p w:rsidR="008C3316" w:rsidRDefault="008C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44" w:rsidRDefault="008C331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2.25pt;margin-top:788.15pt;width:90pt;height:36pt;z-index:1;mso-position-horizontal-relative:page;mso-position-vertical-relative:page" filled="f" stroked="f">
          <v:textbox style="mso-next-textbox:#_x0000_s2050" inset="0,0,0,0">
            <w:txbxContent>
              <w:p w:rsidR="00585744" w:rsidRPr="00560F27" w:rsidRDefault="00585744">
                <w:pPr>
                  <w:rPr>
                    <w:rFonts w:ascii="Arial" w:hAnsi="Arial"/>
                    <w:sz w:val="20"/>
                  </w:rPr>
                </w:pPr>
                <w:r w:rsidRPr="00560F27">
                  <w:rPr>
                    <w:rFonts w:ascii="Arial" w:hAnsi="Arial"/>
                    <w:sz w:val="20"/>
                  </w:rPr>
                  <w:t xml:space="preserve">Seite </w:t>
                </w:r>
                <w:r w:rsidRPr="00560F27">
                  <w:rPr>
                    <w:rStyle w:val="Seitenzahl"/>
                    <w:rFonts w:ascii="Arial" w:hAnsi="Arial"/>
                    <w:sz w:val="20"/>
                  </w:rPr>
                  <w:fldChar w:fldCharType="begin"/>
                </w:r>
                <w:r w:rsidRPr="00560F27">
                  <w:rPr>
                    <w:rStyle w:val="Seitenzahl"/>
                    <w:rFonts w:ascii="Arial" w:hAnsi="Arial"/>
                    <w:sz w:val="20"/>
                  </w:rPr>
                  <w:instrText xml:space="preserve"> </w:instrText>
                </w:r>
                <w:r>
                  <w:rPr>
                    <w:rStyle w:val="Seitenzahl"/>
                    <w:rFonts w:ascii="Arial" w:hAnsi="Arial"/>
                    <w:sz w:val="20"/>
                  </w:rPr>
                  <w:instrText>PAGE</w:instrText>
                </w:r>
                <w:r w:rsidRPr="00560F27">
                  <w:rPr>
                    <w:rStyle w:val="Seitenzahl"/>
                    <w:rFonts w:ascii="Arial" w:hAnsi="Arial"/>
                    <w:sz w:val="20"/>
                  </w:rPr>
                  <w:instrText xml:space="preserve"> </w:instrText>
                </w:r>
                <w:r w:rsidRPr="00560F27">
                  <w:rPr>
                    <w:rStyle w:val="Seitenzahl"/>
                    <w:rFonts w:ascii="Arial" w:hAnsi="Arial"/>
                    <w:sz w:val="20"/>
                  </w:rPr>
                  <w:fldChar w:fldCharType="separate"/>
                </w:r>
                <w:r w:rsidR="00780B32">
                  <w:rPr>
                    <w:rStyle w:val="Seitenzahl"/>
                    <w:rFonts w:ascii="Arial" w:hAnsi="Arial"/>
                    <w:noProof/>
                    <w:sz w:val="20"/>
                  </w:rPr>
                  <w:t>2</w:t>
                </w:r>
                <w:r w:rsidRPr="00560F27">
                  <w:rPr>
                    <w:rStyle w:val="Seitenzahl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16" w:rsidRDefault="008C3316">
      <w:r>
        <w:separator/>
      </w:r>
    </w:p>
  </w:footnote>
  <w:footnote w:type="continuationSeparator" w:id="0">
    <w:p w:rsidR="008C3316" w:rsidRDefault="008C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44" w:rsidRDefault="008C331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0;margin-top:0;width:595.35pt;height:842pt;z-index:-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44" w:rsidRPr="009B2BD2" w:rsidRDefault="008C3316" w:rsidP="009B2BD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51" type="#_x0000_t75" alt="BTSV Hintergrund" style="position:absolute;margin-left:-57.85pt;margin-top:7.85pt;width:575pt;height:813pt;z-index:-1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.15pt;margin-top:7.85pt;width:345pt;height:19.35pt;z-index:3" stroked="f">
          <v:textbox style="mso-next-textbox:#_x0000_s2052">
            <w:txbxContent>
              <w:p w:rsidR="00585744" w:rsidRPr="008B6930" w:rsidRDefault="00585744" w:rsidP="008B6930">
                <w:pPr>
                  <w:rPr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354.1pt;margin-top:117.65pt;width:106.5pt;height:119pt;z-index:2" stroked="f">
          <v:textbox style="mso-next-textbox:#_x0000_s2053">
            <w:txbxContent>
              <w:p w:rsidR="00585744" w:rsidRPr="008B6930" w:rsidRDefault="00585744" w:rsidP="008B6930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798"/>
    <w:multiLevelType w:val="hybridMultilevel"/>
    <w:tmpl w:val="C0E83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C4519"/>
    <w:multiLevelType w:val="hybridMultilevel"/>
    <w:tmpl w:val="0A909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7D0E"/>
    <w:multiLevelType w:val="hybridMultilevel"/>
    <w:tmpl w:val="A010F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601FA"/>
    <w:multiLevelType w:val="hybridMultilevel"/>
    <w:tmpl w:val="FD66D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909CA"/>
    <w:multiLevelType w:val="hybridMultilevel"/>
    <w:tmpl w:val="5A061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C5407"/>
    <w:multiLevelType w:val="hybridMultilevel"/>
    <w:tmpl w:val="BFB05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00428"/>
    <w:multiLevelType w:val="hybridMultilevel"/>
    <w:tmpl w:val="2332AA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E37D4"/>
    <w:multiLevelType w:val="multilevel"/>
    <w:tmpl w:val="6280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244"/>
    <w:rsid w:val="000048EC"/>
    <w:rsid w:val="00004A56"/>
    <w:rsid w:val="00012789"/>
    <w:rsid w:val="00037C14"/>
    <w:rsid w:val="00037D5E"/>
    <w:rsid w:val="00041B0A"/>
    <w:rsid w:val="000536D8"/>
    <w:rsid w:val="00053A15"/>
    <w:rsid w:val="000959F1"/>
    <w:rsid w:val="000A187A"/>
    <w:rsid w:val="000E2224"/>
    <w:rsid w:val="000E54CF"/>
    <w:rsid w:val="001229F9"/>
    <w:rsid w:val="00154343"/>
    <w:rsid w:val="00170238"/>
    <w:rsid w:val="001A34C9"/>
    <w:rsid w:val="001F7772"/>
    <w:rsid w:val="002A204E"/>
    <w:rsid w:val="002A3E33"/>
    <w:rsid w:val="002A759F"/>
    <w:rsid w:val="002E2B05"/>
    <w:rsid w:val="002E5183"/>
    <w:rsid w:val="002F561B"/>
    <w:rsid w:val="00352C68"/>
    <w:rsid w:val="00391953"/>
    <w:rsid w:val="003C7941"/>
    <w:rsid w:val="003D192C"/>
    <w:rsid w:val="003F62AA"/>
    <w:rsid w:val="0046374B"/>
    <w:rsid w:val="004A6F23"/>
    <w:rsid w:val="004B05E0"/>
    <w:rsid w:val="004B2D0E"/>
    <w:rsid w:val="0054372B"/>
    <w:rsid w:val="005472E4"/>
    <w:rsid w:val="00560F27"/>
    <w:rsid w:val="00585744"/>
    <w:rsid w:val="00587031"/>
    <w:rsid w:val="00596A2B"/>
    <w:rsid w:val="005A2FA7"/>
    <w:rsid w:val="005A35E5"/>
    <w:rsid w:val="005A659F"/>
    <w:rsid w:val="005C2E2C"/>
    <w:rsid w:val="005D1738"/>
    <w:rsid w:val="005D7F52"/>
    <w:rsid w:val="00630379"/>
    <w:rsid w:val="00637EC1"/>
    <w:rsid w:val="006B4572"/>
    <w:rsid w:val="00780B32"/>
    <w:rsid w:val="007863A7"/>
    <w:rsid w:val="00791EC1"/>
    <w:rsid w:val="007E7371"/>
    <w:rsid w:val="00824DA9"/>
    <w:rsid w:val="00834E4E"/>
    <w:rsid w:val="00890B66"/>
    <w:rsid w:val="008953C3"/>
    <w:rsid w:val="008B2B66"/>
    <w:rsid w:val="008B6930"/>
    <w:rsid w:val="008C3316"/>
    <w:rsid w:val="009176B1"/>
    <w:rsid w:val="0092027E"/>
    <w:rsid w:val="00925946"/>
    <w:rsid w:val="00932597"/>
    <w:rsid w:val="0094656F"/>
    <w:rsid w:val="009A6B53"/>
    <w:rsid w:val="009B2BD2"/>
    <w:rsid w:val="009E513D"/>
    <w:rsid w:val="00A134D4"/>
    <w:rsid w:val="00A81737"/>
    <w:rsid w:val="00A83529"/>
    <w:rsid w:val="00A8785D"/>
    <w:rsid w:val="00B20E7D"/>
    <w:rsid w:val="00B32325"/>
    <w:rsid w:val="00B756A8"/>
    <w:rsid w:val="00B84F52"/>
    <w:rsid w:val="00BA6DA8"/>
    <w:rsid w:val="00C253BF"/>
    <w:rsid w:val="00C5176C"/>
    <w:rsid w:val="00C74ED7"/>
    <w:rsid w:val="00C76205"/>
    <w:rsid w:val="00CB513D"/>
    <w:rsid w:val="00D03534"/>
    <w:rsid w:val="00D0411D"/>
    <w:rsid w:val="00D12503"/>
    <w:rsid w:val="00D33A06"/>
    <w:rsid w:val="00D6404C"/>
    <w:rsid w:val="00D827A4"/>
    <w:rsid w:val="00E239F5"/>
    <w:rsid w:val="00E33970"/>
    <w:rsid w:val="00E364AC"/>
    <w:rsid w:val="00E8390E"/>
    <w:rsid w:val="00EE5EEA"/>
    <w:rsid w:val="00EE67B0"/>
    <w:rsid w:val="00F66D83"/>
    <w:rsid w:val="00F92244"/>
    <w:rsid w:val="00F937E0"/>
    <w:rsid w:val="00FC2F7D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3A7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513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325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A187A"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9E51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0A187A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9E51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0A187A"/>
    <w:rPr>
      <w:rFonts w:cs="Times New Roman"/>
      <w:sz w:val="20"/>
      <w:szCs w:val="20"/>
    </w:rPr>
  </w:style>
  <w:style w:type="character" w:styleId="Seitenzahl">
    <w:name w:val="page number"/>
    <w:uiPriority w:val="99"/>
    <w:rsid w:val="009E513D"/>
    <w:rPr>
      <w:rFonts w:cs="Times New Roman"/>
    </w:rPr>
  </w:style>
  <w:style w:type="character" w:styleId="Hyperlink">
    <w:name w:val="Hyperlink"/>
    <w:uiPriority w:val="99"/>
    <w:rsid w:val="0046374B"/>
    <w:rPr>
      <w:rFonts w:cs="Times New Roman"/>
      <w:color w:val="0000FF"/>
      <w:u w:val="single"/>
    </w:rPr>
  </w:style>
  <w:style w:type="paragraph" w:customStyle="1" w:styleId="Formatvorlage1">
    <w:name w:val="Formatvorlage1"/>
    <w:basedOn w:val="berschrift4"/>
    <w:rsid w:val="00932597"/>
    <w:pPr>
      <w:spacing w:before="0" w:after="0"/>
      <w:jc w:val="both"/>
    </w:pPr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semiHidden/>
    <w:rsid w:val="0093259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inhard.schottmueller@hs-pforzhei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dungszeit-bw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W&#252;st\Documents\BTSV\Vorlagen\BTSV-Briefpapier_W&#252;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7863-AE69-4EA8-832A-F1544CF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BTSV-Briefpapier_Wüst.dot</Template>
  <TotalTime>0</TotalTime>
  <Pages>2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divers</vt:lpstr>
    </vt:vector>
  </TitlesOfParts>
  <Company>BTSV - Badischer Tauchsportverband e.V.</Company>
  <LinksUpToDate>false</LinksUpToDate>
  <CharactersWithSpaces>6101</CharactersWithSpaces>
  <SharedDoc>false</SharedDoc>
  <HyperlinkBase>www.btsv.de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</dc:title>
  <dc:subject>Bezugszeile</dc:subject>
  <dc:creator>Thomas Wüst</dc:creator>
  <dc:description>Gestaltung Jo. Schwaemmle, Dipl. Designer &amp; Fotograf (AGD), E-Mail info@jopunkt.de, Mobil (0170) 7062212</dc:description>
  <cp:lastModifiedBy>Schottmüller, Reinhard</cp:lastModifiedBy>
  <cp:revision>6</cp:revision>
  <cp:lastPrinted>2010-12-18T14:39:00Z</cp:lastPrinted>
  <dcterms:created xsi:type="dcterms:W3CDTF">2017-12-11T16:12:00Z</dcterms:created>
  <dcterms:modified xsi:type="dcterms:W3CDTF">2017-12-14T12:01:00Z</dcterms:modified>
  <cp:category>Kommunikation</cp:category>
</cp:coreProperties>
</file>